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6702B9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6702B9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2F2F5D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2F2F5D" w:rsidRDefault="002F2F5D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2F2F5D" w:rsidRDefault="00A30B5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sz w:val="22"/>
                <w:szCs w:val="22"/>
                <w:lang w:val="it-IT"/>
              </w:rPr>
              <w:t>LAVILLA GIUSEPPE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sz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2F2F5D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 w:rsidRPr="002F2F5D">
              <w:rPr>
                <w:rFonts w:ascii="Arial Narrow" w:hAnsi="Arial Narrow"/>
                <w:b/>
                <w:sz w:val="24"/>
                <w:lang w:val="it-IT"/>
              </w:rPr>
              <w:t>10.10.1963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 w:rsidP="002F2F5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Qualifica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Dirigente medico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Amministrazione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Azienda ospedaliera “Bianchi-Melacrino-Morelli” Reggio Calabria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Incarico attuale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Dirigente medico presso U.O. Pronto Soccorso- O.B.I.</w:t>
            </w:r>
          </w:p>
        </w:tc>
      </w:tr>
    </w:tbl>
    <w:p w:rsidR="002F2F5D" w:rsidRDefault="002F2F5D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Numero telefonico dell’ufficio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sz w:val="22"/>
                <w:szCs w:val="22"/>
                <w:lang w:val="it-IT"/>
              </w:rPr>
              <w:t>0965.393279</w:t>
            </w:r>
          </w:p>
        </w:tc>
      </w:tr>
    </w:tbl>
    <w:p w:rsidR="002F2F5D" w:rsidRDefault="002F2F5D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2F2F5D">
              <w:rPr>
                <w:rFonts w:ascii="Arial Narrow" w:hAnsi="Arial Narrow"/>
                <w:b w:val="0"/>
                <w:lang w:val="it-IT"/>
              </w:rPr>
              <w:t>Fax dell’ufficio</w:t>
            </w:r>
          </w:p>
          <w:p w:rsidR="002F2F5D" w:rsidRDefault="002F2F5D" w:rsidP="002F2F5D">
            <w:pPr>
              <w:pStyle w:val="Aaoeeu"/>
              <w:rPr>
                <w:lang w:val="it-IT"/>
              </w:rPr>
            </w:pPr>
          </w:p>
          <w:p w:rsidR="002F2F5D" w:rsidRPr="002F2F5D" w:rsidRDefault="002F2F5D" w:rsidP="002F2F5D">
            <w:pPr>
              <w:pStyle w:val="Aaoeeu"/>
              <w:rPr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                            E-mail istituzionale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0965.393279</w:t>
            </w:r>
          </w:p>
          <w:p w:rsidR="002F2F5D" w:rsidRDefault="002F2F5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]</w:t>
            </w:r>
          </w:p>
        </w:tc>
      </w:tr>
    </w:tbl>
    <w:p w:rsidR="002F2F5D" w:rsidRDefault="002F2F5D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 w:rsidP="002F2F5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Titoli di studio e professionali ed esperienze lavorative</w:t>
            </w:r>
          </w:p>
          <w:p w:rsidR="002F2F5D" w:rsidRPr="002F2F5D" w:rsidRDefault="002F2F5D" w:rsidP="002F2F5D">
            <w:pPr>
              <w:pStyle w:val="Aaoeeu"/>
              <w:rPr>
                <w:lang w:val="it-IT"/>
              </w:rPr>
            </w:pPr>
            <w:r>
              <w:rPr>
                <w:lang w:val="it-IT"/>
              </w:rPr>
              <w:t xml:space="preserve">         </w:t>
            </w:r>
          </w:p>
        </w:tc>
      </w:tr>
    </w:tbl>
    <w:p w:rsidR="002F2F5D" w:rsidRDefault="002F2F5D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2F2F5D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 w:rsidP="00A30B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Pr="00A30B57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Laurea in medicina e Chirurgia </w:t>
            </w:r>
            <w:r w:rsidR="00A30B57" w:rsidRPr="00A30B57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- </w:t>
            </w:r>
            <w:r w:rsidRPr="00A30B57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Specializzazione in chirurgia generale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2F2F5D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>Corso Base SIMEU di Ecografia d’Urgenza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Esperienze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2F2F5D" w:rsidP="002F2F5D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Dal 1992 al 1998 assistente volontario presso l’unita’ di Chirurgia su paziente nefropatico e trapianti renali ( Direttore Dr. P.Cozzupoli), ha partecipato a  oltre 400 interventi in qualita’ di membro dell’equipe chirurgica.</w:t>
            </w:r>
          </w:p>
          <w:p w:rsidR="002F2F5D" w:rsidRPr="00A30B57" w:rsidRDefault="002F2F5D" w:rsidP="002F2F5D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Dal 15.6.1993 al 8.8.2000 e’ stato titolare di Continuità Assistenziale  nelle  ASL di Paola (CS), Palmi (CS), Reggio Calabria</w:t>
            </w:r>
          </w:p>
          <w:p w:rsidR="002F2F5D" w:rsidRPr="00A30B57" w:rsidRDefault="002F2F5D" w:rsidP="002F2F5D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Da l 9 Agosto 2000 a tutt’oggi dirigente medico presso l’U.O. di Pronto Soccorso e Medicina d’Urgenza dell’Azienda Ospedaliera di Reggio Calabria, quale vincitore di pubblico concorso.</w:t>
            </w:r>
          </w:p>
          <w:p w:rsidR="002F2F5D" w:rsidRDefault="002F2F5D" w:rsidP="002F2F5D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Dal  20 Aprile 2009 a tutt’oggi titolare di incarico di alta specialità in “Malattie respiratorie acute e croniche riacutizzate” presso l’U.O. Accettazione –PS dell’Azienda Ospedaliera di Reggio Calabria.</w:t>
            </w:r>
          </w:p>
          <w:p w:rsidR="007B0F6C" w:rsidRPr="00A30B57" w:rsidRDefault="007B0F6C" w:rsidP="002F2F5D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Dal 1990 e’ iscritto all’Albo dei Consulenti Tecnici presso il Tribunale di Reggio Calabria</w:t>
            </w:r>
          </w:p>
          <w:p w:rsidR="002F2F5D" w:rsidRPr="00A30B57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A30B5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linguistiche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A30B57" w:rsidP="00A30B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>Conoscenza media di lingua inglese  e francese scritta e parlata</w:t>
            </w: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A30B57">
              <w:rPr>
                <w:rFonts w:ascii="Arial Narrow" w:hAnsi="Arial Narrow"/>
                <w:i w:val="0"/>
                <w:sz w:val="20"/>
                <w:lang w:val="it-IT"/>
              </w:rPr>
              <w:t>Capacità nell’uso delle tecnologie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Pr="00A30B57" w:rsidRDefault="00A30B5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  <w:r w:rsidRPr="00A30B57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Capacità medio-alta nell’uso del computer , nell’uso e gestione dei più comuni software </w:t>
            </w:r>
          </w:p>
        </w:tc>
      </w:tr>
    </w:tbl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2F2F5D" w:rsidRDefault="002F2F5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A30B5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Altro ( partecipazione a convegni e seminari, pubblicazioni, collaborazioni a riviste, ecc, ed ogni altra informazione che il dirigente ritiene di dover pubblicare)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30B57" w:rsidRPr="00A30B57" w:rsidRDefault="00A30B57" w:rsidP="00A30B57">
            <w:pPr>
              <w:pStyle w:val="Paragrafoelenco"/>
              <w:numPr>
                <w:ilvl w:val="0"/>
                <w:numId w:val="2"/>
              </w:numPr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Ha partecipato ai seguenti corsi di formazione ECM: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“Attualità in tema di management del traumatizzato cranico medio-grave ( 18-19/11/2003)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“Influenza aviaria: lo stato dell’arte nazionale”(23-25/11/2006)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Corso precongressuale ecografia di base in emerenza urgenza nel paziente medico acuto ( 10-11/12/2008)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“Aspetti reumatologici di interesse internistico generale”(3/12/2003)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“Informatica di base per operatori sanitari”(31/3-8/4/2006)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“Corso precongressuale in ecografia di base in emergenza-urgenza nel paziente medico acuto”(10-11/12/2008)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“Le urgenze cardiorespiratorie e traumatiche”(5-7/6/2008)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“Cardiologia pratica ed ecocardiografia clinica”(1-3/7/2004)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“Le emergenze respiratorie ed il controllo delle vie aeree”(8/10/2004)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“Le urgenze cardiorespiratorie e traumatiche” (15-18/6/2005)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“La medicina d’urgenza: dall’extra all’intramoenia- risk management e percorsi assistenziali”(29-30/11/2007)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“Emergency ultrasound” (13-15/12/2008)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“Meningiti batteriche e malattie invasive da meningococco, Emofilo e Pneumococco”(23/2/2008)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“Antibioticoterapia nella pratica clinica”(13/11/2002)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“Argomenti di medicina d’urgenza: clinica e procedure”(20/11/2009)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“Casi clinici per la pratica medica: dalle linee guida al paziente”(25/11/2009)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“Formazione basata sull’evidenza in Medicina d’urgenza”(Gen-Dic/2001)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“Percorsi di aggiornamento per il medico di oggi: etica, deontologia”(04.05. 2009)</w:t>
            </w:r>
          </w:p>
          <w:p w:rsidR="00A30B57" w:rsidRPr="00A30B57" w:rsidRDefault="00A30B57" w:rsidP="00A30B57">
            <w:pPr>
              <w:pStyle w:val="Paragrafoelenco"/>
              <w:rPr>
                <w:rFonts w:ascii="Arial Narrow" w:hAnsi="Arial Narrow"/>
                <w:b/>
              </w:rPr>
            </w:pPr>
            <w:r w:rsidRPr="00A30B57">
              <w:rPr>
                <w:rFonts w:ascii="Arial Narrow" w:hAnsi="Arial Narrow"/>
                <w:b/>
              </w:rPr>
              <w:t>“Equilibrio acido-base ed idroelettrolitico”(30.6.2001)</w:t>
            </w:r>
          </w:p>
          <w:p w:rsidR="00A30B57" w:rsidRDefault="00A30B57" w:rsidP="00A30B57">
            <w:pPr>
              <w:pStyle w:val="Paragrafoelenco"/>
            </w:pPr>
            <w:r w:rsidRPr="00A30B57">
              <w:rPr>
                <w:rFonts w:ascii="Arial Narrow" w:hAnsi="Arial Narrow"/>
                <w:b/>
              </w:rPr>
              <w:t>“Il Pronto Soccorso dal territorio all’Ospedale”(13-14/6/2003)</w:t>
            </w:r>
          </w:p>
          <w:p w:rsidR="002F2F5D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2F2F5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F2F5D" w:rsidRDefault="002F2F5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F04DF4" w:rsidRDefault="00F04DF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Reggio Calabria, 30.1.2010</w:t>
      </w:r>
    </w:p>
    <w:p w:rsidR="00F04DF4" w:rsidRDefault="00F04DF4">
      <w:pPr>
        <w:rPr>
          <w:rFonts w:ascii="Arial Narrow" w:hAnsi="Arial Narrow"/>
          <w:b/>
        </w:rPr>
      </w:pPr>
    </w:p>
    <w:p w:rsidR="00F04DF4" w:rsidRDefault="00F04DF4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                                                                                                                         Dr. Giuseppe Lavilla</w:t>
      </w:r>
    </w:p>
    <w:p w:rsidR="00474D6C" w:rsidRDefault="00474D6C">
      <w:pPr>
        <w:rPr>
          <w:rFonts w:ascii="Arial Narrow" w:hAnsi="Arial Narrow"/>
          <w:b/>
        </w:rPr>
      </w:pPr>
    </w:p>
    <w:p w:rsidR="00474D6C" w:rsidRDefault="00474D6C">
      <w:pPr>
        <w:rPr>
          <w:rFonts w:ascii="Arial Narrow" w:hAnsi="Arial Narrow"/>
          <w:b/>
        </w:rPr>
      </w:pPr>
    </w:p>
    <w:p w:rsidR="00474D6C" w:rsidRDefault="00474D6C">
      <w:pPr>
        <w:rPr>
          <w:rFonts w:ascii="Arial Narrow" w:hAnsi="Arial Narrow"/>
          <w:b/>
        </w:rPr>
      </w:pPr>
    </w:p>
    <w:p w:rsidR="00474D6C" w:rsidRDefault="00474D6C">
      <w:pPr>
        <w:rPr>
          <w:rFonts w:ascii="Arial Narrow" w:hAnsi="Arial Narrow"/>
          <w:b/>
        </w:rPr>
      </w:pPr>
    </w:p>
    <w:p w:rsidR="002F2F5D" w:rsidRDefault="00474D6C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                 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474D6C">
        <w:rPr>
          <w:rFonts w:ascii="Arial Narrow" w:hAnsi="Arial Narrow"/>
          <w:b/>
        </w:rPr>
        <w:drawing>
          <wp:inline distT="0" distB="0" distL="0" distR="0">
            <wp:extent cx="1619969" cy="764758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39" cy="7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F5D">
        <w:rPr>
          <w:rFonts w:ascii="Arial Narrow" w:hAnsi="Arial Narrow"/>
          <w:b/>
        </w:rPr>
        <w:br w:type="page"/>
      </w:r>
    </w:p>
    <w:sectPr w:rsidR="002F2F5D" w:rsidSect="00BD63A9">
      <w:footerReference w:type="even" r:id="rId10"/>
      <w:footerReference w:type="default" r:id="rId11"/>
      <w:endnotePr>
        <w:numFmt w:val="decimal"/>
      </w:endnotePr>
      <w:pgSz w:w="11907" w:h="16840" w:code="9"/>
      <w:pgMar w:top="851" w:right="1797" w:bottom="851" w:left="851" w:header="0" w:footer="45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DEF" w:rsidRDefault="006D5DEF">
      <w:r>
        <w:separator/>
      </w:r>
    </w:p>
  </w:endnote>
  <w:endnote w:type="continuationSeparator" w:id="0">
    <w:p w:rsidR="006D5DEF" w:rsidRDefault="006D5D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5707A35E-8AB2-485D-9945-A2ACC15631CC}"/>
    <w:embedBold r:id="rId2" w:fontKey="{73ACA494-A402-4C51-805B-6AFDF20DBA8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6A3BC9-94C8-4093-9CDA-3FE535A1324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096665DF-19FB-46F6-8EB7-6D7CCFBD9F00}"/>
    <w:embedBold r:id="rId5" w:fontKey="{5A4ECAB3-529B-4769-B02F-D4170BFEC391}"/>
    <w:embedItalic r:id="rId6" w:fontKey="{B43E6314-9B74-4BDD-8A9C-8666FA4B11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260CB387-3BE2-4CC7-A7D0-6C8ED17D52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F5D" w:rsidRDefault="006702B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2F2F5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2F2F5D" w:rsidRDefault="002F2F5D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F5D" w:rsidRDefault="002F2F5D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2F2F5D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2F2F5D" w:rsidRDefault="002F2F5D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6702B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6702B9">
            <w:rPr>
              <w:rFonts w:ascii="Arial Narrow" w:hAnsi="Arial Narrow"/>
              <w:i/>
              <w:sz w:val="16"/>
            </w:rPr>
            <w:fldChar w:fldCharType="separate"/>
          </w:r>
          <w:r w:rsidR="00474D6C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 w:rsidR="006702B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2F2F5D" w:rsidRDefault="00F04DF4" w:rsidP="00F04DF4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Giuseppe Lavilla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2F2F5D" w:rsidRDefault="002F2F5D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2F2F5D" w:rsidRDefault="002F2F5D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:rsidR="002F2F5D" w:rsidRDefault="002F2F5D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DEF" w:rsidRDefault="006D5DEF">
      <w:r>
        <w:separator/>
      </w:r>
    </w:p>
  </w:footnote>
  <w:footnote w:type="continuationSeparator" w:id="0">
    <w:p w:rsidR="006D5DEF" w:rsidRDefault="006D5D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710517"/>
    <w:multiLevelType w:val="hybridMultilevel"/>
    <w:tmpl w:val="8E20E0DA"/>
    <w:lvl w:ilvl="0" w:tplc="03CABB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activeWritingStyle w:appName="MSWord" w:lang="en-US" w:vendorID="8" w:dllVersion="513" w:checkStyle="1"/>
  <w:activeWritingStyle w:appName="MSWord" w:lang="it-IT" w:vendorID="3" w:dllVersion="517" w:checkStyle="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0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&#10;Ŭ@㵜㍐㗘ӫ㵸㍐ᅘՙ䪘㍐壠Ȗ䪸㍐䱘㊲䬘㍐벸Ѧ䰘㍐ᰐӉ䴸㍐鎤㊦丸㍐鑤㊦嚜㍐鎼㊦圜㍐㕈ӫ첔㍐鎤㊦체㍐鎤㊦촌㍐ﲰ㊌촌㍐ﲰ㊌촌㍐ﲰ㊌촌㍐ﲰ㊌ࡷࣞ렀̌߼ƀ䀀噦"/>
  </w:docVars>
  <w:rsids>
    <w:rsidRoot w:val="002F2F5D"/>
    <w:rsid w:val="002F2F5D"/>
    <w:rsid w:val="00474D6C"/>
    <w:rsid w:val="006702B9"/>
    <w:rsid w:val="006D5DEF"/>
    <w:rsid w:val="007B0F6C"/>
    <w:rsid w:val="00A30B57"/>
    <w:rsid w:val="00BD63A9"/>
    <w:rsid w:val="00F04DF4"/>
    <w:rsid w:val="00F90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63A9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BD63A9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BD63A9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BD63A9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BD63A9"/>
    <w:rPr>
      <w:sz w:val="20"/>
    </w:rPr>
  </w:style>
  <w:style w:type="paragraph" w:customStyle="1" w:styleId="Eaoaeaa">
    <w:name w:val="Eaoae?aa"/>
    <w:basedOn w:val="Aaoeeu"/>
    <w:rsid w:val="00BD63A9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BD63A9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BD63A9"/>
  </w:style>
  <w:style w:type="paragraph" w:customStyle="1" w:styleId="OiaeaeiYiio">
    <w:name w:val="O?ia eaeiYiio"/>
    <w:basedOn w:val="Aaoeeu"/>
    <w:rsid w:val="00BD63A9"/>
    <w:pPr>
      <w:jc w:val="right"/>
    </w:pPr>
  </w:style>
  <w:style w:type="paragraph" w:customStyle="1" w:styleId="OiaeaeiYiio2">
    <w:name w:val="O?ia eaeiYiio 2"/>
    <w:basedOn w:val="Aaoeeu"/>
    <w:rsid w:val="00BD63A9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BD63A9"/>
    <w:pPr>
      <w:jc w:val="right"/>
    </w:pPr>
    <w:rPr>
      <w:b/>
    </w:rPr>
  </w:style>
  <w:style w:type="paragraph" w:styleId="Intestazione">
    <w:name w:val="header"/>
    <w:basedOn w:val="Normale"/>
    <w:semiHidden/>
    <w:rsid w:val="00BD63A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BD63A9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BD63A9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BD63A9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BD63A9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BD63A9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BD63A9"/>
    <w:rPr>
      <w:sz w:val="20"/>
    </w:rPr>
  </w:style>
  <w:style w:type="paragraph" w:customStyle="1" w:styleId="a2">
    <w:name w:val="Âáóéêü"/>
    <w:rsid w:val="00BD63A9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BD63A9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BD63A9"/>
  </w:style>
  <w:style w:type="paragraph" w:customStyle="1" w:styleId="2">
    <w:name w:val="Åðéêåöáëßäá 2"/>
    <w:basedOn w:val="a2"/>
    <w:next w:val="a2"/>
    <w:rsid w:val="00BD63A9"/>
    <w:pPr>
      <w:keepNext/>
      <w:jc w:val="right"/>
    </w:pPr>
    <w:rPr>
      <w:i/>
    </w:rPr>
  </w:style>
  <w:style w:type="paragraph" w:styleId="Paragrafoelenco">
    <w:name w:val="List Paragraph"/>
    <w:basedOn w:val="Normale"/>
    <w:uiPriority w:val="34"/>
    <w:qFormat/>
    <w:rsid w:val="002F2F5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0F6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0F6C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D67C5-045F-4F47-A01F-15854B93D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552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3693</CharactersWithSpaces>
  <SharedDoc>false</SharedDoc>
  <HLinks>
    <vt:vector size="6" baseType="variant">
      <vt:variant>
        <vt:i4>3211313</vt:i4>
      </vt:variant>
      <vt:variant>
        <vt:i4>1067</vt:i4>
      </vt:variant>
      <vt:variant>
        <vt:i4>1025</vt:i4>
      </vt:variant>
      <vt:variant>
        <vt:i4>1</vt:i4>
      </vt:variant>
      <vt:variant>
        <vt:lpwstr>11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User</cp:lastModifiedBy>
  <cp:revision>4</cp:revision>
  <cp:lastPrinted>2002-03-11T14:09:00Z</cp:lastPrinted>
  <dcterms:created xsi:type="dcterms:W3CDTF">2010-02-01T16:31:00Z</dcterms:created>
  <dcterms:modified xsi:type="dcterms:W3CDTF">2010-02-01T16:38:00Z</dcterms:modified>
</cp:coreProperties>
</file>